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EC5" w:rsidP="0DFDC2D8" w:rsidRDefault="00395EC5" w14:paraId="0A680CE1" w14:textId="77777777">
      <w:pPr>
        <w:pStyle w:val="Title"/>
      </w:pPr>
    </w:p>
    <w:p w:rsidR="00395EC5" w:rsidP="0DFDC2D8" w:rsidRDefault="00395EC5" w14:paraId="5047504E" w14:textId="77777777">
      <w:pPr>
        <w:pStyle w:val="Title"/>
      </w:pPr>
    </w:p>
    <w:p w:rsidR="00395EC5" w:rsidP="0DFDC2D8" w:rsidRDefault="00395EC5" w14:paraId="77CC27E5" w14:textId="77777777">
      <w:pPr>
        <w:pStyle w:val="Title"/>
      </w:pPr>
    </w:p>
    <w:p w:rsidR="00395EC5" w:rsidP="66549CB2" w:rsidRDefault="00395EC5" w14:paraId="7EC718EA" w14:textId="77777777">
      <w:pPr>
        <w:pStyle w:val="Title"/>
      </w:pPr>
    </w:p>
    <w:p w:rsidR="4C542B57" w:rsidP="66549CB2" w:rsidRDefault="4C542B57" w14:paraId="0A4F2987" w14:textId="6CE93B50">
      <w:pPr>
        <w:pStyle w:val="Title"/>
      </w:pPr>
      <w:r w:rsidR="4C542B57">
        <w:rPr/>
        <w:t>Modèle d'entente de partage de données</w:t>
      </w:r>
    </w:p>
    <w:p w:rsidR="66549CB2" w:rsidP="66549CB2" w:rsidRDefault="66549CB2" w14:paraId="1FC6674A" w14:textId="37D0B5C3"/>
    <w:p w:rsidR="33665AFE" w:rsidP="5F8EBAA3" w:rsidRDefault="33665AFE" w14:paraId="0FC51999" w14:textId="68B1EDCD">
      <w:pPr>
        <w:jc w:val="center"/>
        <w:rPr>
          <w:rFonts w:eastAsia="Times New Roman" w:cs="Segoe UI"/>
          <w:i w:val="1"/>
          <w:iCs w:val="1"/>
          <w:sz w:val="21"/>
          <w:szCs w:val="21"/>
          <w:lang w:val="en-CA" w:eastAsia="en-US"/>
        </w:rPr>
      </w:pPr>
      <w:r w:rsidRPr="5F8EBAA3" w:rsidR="33665AFE">
        <w:rPr>
          <w:rFonts w:cs="Segoe UI"/>
          <w:i w:val="1"/>
          <w:iCs w:val="1"/>
          <w:sz w:val="21"/>
          <w:szCs w:val="21"/>
        </w:rPr>
        <w:t>Ce modèle présente les éléments clés d'un accord de partage de données visant à favoriser un partage et une gouvernance éthiques, sécuritaires et collaboratifs des données à des fins de suivi et d'évaluation parmi les partenaires</w:t>
      </w:r>
      <w:r w:rsidRPr="5F8EBAA3" w:rsidR="33665AFE">
        <w:rPr>
          <w:rFonts w:cs="Segoe UI"/>
          <w:i w:val="1"/>
          <w:iCs w:val="1"/>
          <w:sz w:val="21"/>
          <w:szCs w:val="21"/>
        </w:rPr>
        <w:t>.</w:t>
      </w:r>
      <w:r w:rsidRPr="5F8EBAA3" w:rsidR="33665AFE">
        <w:rPr>
          <w:rFonts w:cs="Segoe UI"/>
          <w:i w:val="1"/>
          <w:iCs w:val="1"/>
          <w:sz w:val="21"/>
          <w:szCs w:val="21"/>
        </w:rPr>
        <w:t xml:space="preserve">  </w:t>
      </w:r>
    </w:p>
    <w:p w:rsidR="33665AFE" w:rsidP="66549CB2" w:rsidRDefault="33665AFE" w14:paraId="1B6CE1DD" w14:textId="34EC69C9">
      <w:pPr>
        <w:jc w:val="center"/>
      </w:pPr>
      <w:r w:rsidRPr="5F8EBAA3" w:rsidR="33665AFE">
        <w:rPr>
          <w:rFonts w:cs="Segoe UI"/>
          <w:i w:val="1"/>
          <w:iCs w:val="1"/>
          <w:sz w:val="21"/>
          <w:szCs w:val="21"/>
        </w:rPr>
        <w:t>Adaptez-le selon vos besoins pour qu'il corresponde à votre contexte et à vos capacités.</w:t>
      </w:r>
    </w:p>
    <w:p w:rsidRPr="00E02A93" w:rsidR="00E02A93" w:rsidP="5F8EBAA3" w:rsidRDefault="00E02A93" w14:paraId="77FD5094" w14:textId="77777777">
      <w:pPr>
        <w:pStyle w:val="NormalWeb"/>
        <w:spacing w:line="300" w:lineRule="atLeast"/>
        <w:rPr>
          <w:rFonts w:ascii="Aptos" w:hAnsi="Aptos" w:cs="Segoe UI" w:asciiTheme="minorAscii" w:hAnsiTheme="minorAscii"/>
          <w:i w:val="1"/>
          <w:iCs w:val="1"/>
          <w:sz w:val="21"/>
          <w:szCs w:val="21"/>
        </w:rPr>
      </w:pPr>
    </w:p>
    <w:p w:rsidR="00820E1D" w:rsidRDefault="00820E1D" w14:paraId="7CAF4F23" w14:textId="29520F2B">
      <w:pPr>
        <w:rPr>
          <w:rFonts w:eastAsia="Arial" w:cs="Arial"/>
          <w:sz w:val="36"/>
          <w:szCs w:val="36"/>
        </w:rPr>
      </w:pPr>
      <w:r w:rsidRPr="5F8EBAA3">
        <w:rPr>
          <w:rFonts w:eastAsia="Arial" w:cs="Arial"/>
          <w:sz w:val="36"/>
          <w:szCs w:val="36"/>
        </w:rPr>
        <w:br w:type="page"/>
      </w:r>
    </w:p>
    <w:p w:rsidR="67A2F13F" w:rsidP="66549CB2" w:rsidRDefault="67A2F13F" w14:paraId="69622250" w14:textId="4F6BB2C2">
      <w:pPr>
        <w:pStyle w:val="Title"/>
        <w:rPr>
          <w:sz w:val="48"/>
          <w:szCs w:val="48"/>
        </w:rPr>
      </w:pPr>
      <w:r w:rsidRPr="5F8EBAA3" w:rsidR="67A2F13F">
        <w:rPr>
          <w:sz w:val="48"/>
          <w:szCs w:val="48"/>
        </w:rPr>
        <w:t>Entente sur le partage et la gouvernance des données</w:t>
      </w:r>
    </w:p>
    <w:p w:rsidR="67A2F13F" w:rsidP="66549CB2" w:rsidRDefault="67A2F13F" w14:paraId="6E4A454D" w14:textId="37379916">
      <w:pPr>
        <w:rPr>
          <w:color w:val="666666"/>
        </w:rPr>
      </w:pPr>
      <w:r w:rsidRPr="5F8EBAA3" w:rsidR="67A2F13F">
        <w:rPr>
          <w:color w:val="666666"/>
        </w:rPr>
        <w:t>[insérer le nom de l'initiative, les partenaires signataires de l'entente et les coordonnées]</w:t>
      </w:r>
    </w:p>
    <w:p w:rsidR="67A2F13F" w:rsidP="66549CB2" w:rsidRDefault="67A2F13F" w14:paraId="5B694E87" w14:textId="791B47A9">
      <w:pPr>
        <w:pStyle w:val="Heading2"/>
      </w:pPr>
      <w:r w:rsidRPr="5F8EBAA3" w:rsidR="67A2F13F">
        <w:rPr>
          <w:rFonts w:ascii="Aptos" w:hAnsi="Aptos" w:eastAsia="Arial" w:cs="Arial" w:asciiTheme="minorAscii" w:hAnsiTheme="minorAscii"/>
          <w:sz w:val="28"/>
          <w:szCs w:val="28"/>
          <w:u w:val="single"/>
        </w:rPr>
        <w:t>Contexte</w:t>
      </w:r>
    </w:p>
    <w:p w:rsidR="67A2F13F" w:rsidP="66549CB2" w:rsidRDefault="67A2F13F" w14:paraId="2708497D" w14:textId="05B68866">
      <w:pPr>
        <w:rPr>
          <w:color w:val="666666"/>
          <w:lang w:val="en-CA"/>
        </w:rPr>
      </w:pPr>
      <w:r w:rsidRPr="5F8EBAA3" w:rsidR="67A2F13F">
        <w:rPr>
          <w:color w:val="666666"/>
        </w:rPr>
        <w:t>[Insérer le contexte pertinent pour la demande de données et l'objectif de la collaboration]</w:t>
      </w:r>
    </w:p>
    <w:p w:rsidRPr="00E02A93" w:rsidR="00452F18" w:rsidP="5F8EBAA3" w:rsidRDefault="16A2DD0D" w14:paraId="34C03B4A" w14:textId="7DBF2858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u w:val="single"/>
        </w:rPr>
      </w:pPr>
      <w:r w:rsidRPr="5F8EBAA3" w:rsidR="16A2DD0D">
        <w:rPr>
          <w:rFonts w:ascii="Aptos" w:hAnsi="Aptos" w:eastAsia="Arial" w:cs="Arial" w:asciiTheme="minorAscii" w:hAnsiTheme="minorAscii"/>
          <w:sz w:val="28"/>
          <w:szCs w:val="28"/>
          <w:u w:val="single"/>
        </w:rPr>
        <w:t>Objectif du partage des données</w:t>
      </w:r>
    </w:p>
    <w:p w:rsidR="16A2DD0D" w:rsidP="3CBC0B19" w:rsidRDefault="16A2DD0D" w14:paraId="710C5826" w14:textId="3289024A">
      <w:pPr>
        <w:rPr>
          <w:color w:val="666666"/>
          <w:lang w:val="fr-FR"/>
        </w:rPr>
      </w:pPr>
      <w:r w:rsidRPr="5F8EBAA3" w:rsidR="16A2DD0D">
        <w:rPr>
          <w:color w:val="666666"/>
        </w:rPr>
        <w:t xml:space="preserve">[Expliquez pourquoi ces données sont partagées et en quoi elles contribuent à la réalisation des priorités du </w:t>
      </w:r>
      <w:r w:rsidRPr="5F8EBAA3" w:rsidR="54AC5A78">
        <w:rPr>
          <w:color w:val="666666"/>
        </w:rPr>
        <w:t>projet</w:t>
      </w:r>
      <w:r w:rsidRPr="5F8EBAA3" w:rsidR="16A2DD0D">
        <w:rPr>
          <w:rFonts w:ascii="Aptos" w:hAnsi="Aptos"/>
          <w:color w:val="666666"/>
        </w:rPr>
        <w:t xml:space="preserve"> </w:t>
      </w:r>
      <w:r w:rsidRPr="5F8EBAA3" w:rsidR="16A2DD0D">
        <w:rPr>
          <w:color w:val="666666"/>
        </w:rPr>
        <w:t>; soyez aussi précis que possible]</w:t>
      </w:r>
    </w:p>
    <w:p w:rsidRPr="00E02A93" w:rsidR="00452F18" w:rsidP="5F8EBAA3" w:rsidRDefault="32A5E92D" w14:paraId="3E5B9868" w14:textId="293F7AD0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</w:pPr>
      <w:r w:rsidRPr="5F8EBAA3" w:rsidR="32A5E92D"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  <w:t>Données demandées</w:t>
      </w:r>
    </w:p>
    <w:p w:rsidR="32A5E92D" w:rsidP="66549CB2" w:rsidRDefault="32A5E92D" w14:paraId="33F26882" w14:textId="2263A7F3">
      <w:pPr>
        <w:rPr>
          <w:color w:val="666666"/>
          <w:lang w:val="en-CA"/>
        </w:rPr>
      </w:pPr>
      <w:r w:rsidRPr="5F8EBAA3" w:rsidR="32A5E92D">
        <w:rPr>
          <w:color w:val="666666"/>
        </w:rPr>
        <w:t>[Énumérez chaque élément de données ou ensemble de données ; soyez aussi précis que possible. Pensez à préciser le niveau de sensibilité des données : faible, modéré ou élevé + justification]</w:t>
      </w:r>
    </w:p>
    <w:p w:rsidR="65272B39" w:rsidP="5F8EBAA3" w:rsidRDefault="6CB16904" w14:paraId="4DDB15CE" w14:textId="6F1ABE71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</w:pPr>
      <w:r w:rsidRPr="5F8EBAA3" w:rsidR="6CB16904"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  <w:t>Détails et processus du transfert de données</w:t>
      </w:r>
    </w:p>
    <w:p w:rsidR="6CB16904" w:rsidP="66549CB2" w:rsidRDefault="6CB16904" w14:paraId="50B25D99" w14:textId="4E63F245">
      <w:pPr>
        <w:rPr>
          <w:color w:val="666666"/>
          <w:lang w:val="en-CA"/>
        </w:rPr>
      </w:pPr>
      <w:r w:rsidRPr="5F8EBAA3" w:rsidR="6CB16904">
        <w:rPr>
          <w:color w:val="666666"/>
        </w:rPr>
        <w:t>[Décrivez comment et quand toutes les données seront transférées, y compris les formats des données partagées]</w:t>
      </w:r>
    </w:p>
    <w:p w:rsidRPr="00E02A93" w:rsidR="00A06B88" w:rsidP="5F8EBAA3" w:rsidRDefault="5CDB5F3F" w14:paraId="40B492F0" w14:textId="188CDC0C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</w:pPr>
      <w:r w:rsidRPr="5F8EBAA3" w:rsidR="5CDB5F3F"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  <w:t>Utilisation prévue des données</w:t>
      </w:r>
    </w:p>
    <w:p w:rsidRPr="00E02A93" w:rsidR="00452F18" w:rsidP="66549CB2" w:rsidRDefault="5CDB5F3F" w14:paraId="01FD59D3" w14:textId="188C1083">
      <w:p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5F8EBAA3" w:rsidR="5CDB5F3F">
        <w:rPr>
          <w:rFonts w:eastAsia="Arial" w:cs="Arial"/>
          <w:color w:val="666666"/>
          <w:highlight w:val="white"/>
        </w:rPr>
        <w:t>[Décrire l'utilisation prévue, y compris les limites d'utilisation]</w:t>
      </w:r>
    </w:p>
    <w:p w:rsidRPr="00E02A93" w:rsidR="00452F18" w:rsidP="00452F18" w:rsidRDefault="5CDB5F3F" w14:paraId="512ACDBD" w14:textId="681E8D7B">
      <w:pPr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5F8EBAA3" w:rsidR="5CDB5F3F">
        <w:rPr>
          <w:rFonts w:eastAsia="Arial" w:cs="Arial"/>
          <w:color w:val="666666"/>
          <w:highlight w:val="white"/>
        </w:rPr>
        <w:t>Comment les données seront analysées</w:t>
      </w:r>
    </w:p>
    <w:p w:rsidRPr="00E02A93" w:rsidR="00452F18" w:rsidP="00452F18" w:rsidRDefault="5CDB5F3F" w14:paraId="2B8466C4" w14:textId="50F6ADF6">
      <w:pPr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5F8EBAA3" w:rsidR="5CDB5F3F">
        <w:rPr>
          <w:rFonts w:eastAsia="Arial" w:cs="Arial"/>
          <w:color w:val="666666"/>
          <w:highlight w:val="white"/>
        </w:rPr>
        <w:t>Comment et à qui les données et les résultats seront communiqués</w:t>
      </w:r>
    </w:p>
    <w:p w:rsidRPr="00E02A93" w:rsidR="00452F18" w:rsidP="00452F18" w:rsidRDefault="5CDB5F3F" w14:paraId="72995D3E" w14:textId="3B005D3D">
      <w:pPr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5F8EBAA3" w:rsidR="5CDB5F3F">
        <w:rPr>
          <w:rFonts w:eastAsia="Arial" w:cs="Arial"/>
          <w:color w:val="666666"/>
          <w:highlight w:val="white"/>
        </w:rPr>
        <w:t>Engagement en faveur d'une interprétation collaborative et/ou d'une analyse collaborative des contributions (le cas échéant)</w:t>
      </w:r>
    </w:p>
    <w:p w:rsidRPr="00E02A93" w:rsidR="00452F18" w:rsidP="00452F18" w:rsidRDefault="5CDB5F3F" w14:paraId="58D0C0B9" w14:textId="1E19BE74">
      <w:pPr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highlight w:val="white"/>
          <w:lang w:val="en-CA"/>
        </w:rPr>
      </w:pPr>
      <w:r w:rsidRPr="5F8EBAA3" w:rsidR="5CDB5F3F">
        <w:rPr>
          <w:rFonts w:eastAsia="Arial" w:cs="Arial"/>
          <w:color w:val="666666"/>
          <w:highlight w:val="white"/>
        </w:rPr>
        <w:t>Comment les divergences d'interprétation seront gérées</w:t>
      </w:r>
      <w:r>
        <w:br/>
      </w:r>
    </w:p>
    <w:p w:rsidRPr="00E02A93" w:rsidR="00452F18" w:rsidP="5F8EBAA3" w:rsidRDefault="067CB81C" w14:paraId="1990C622" w14:textId="204FDD34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</w:pPr>
      <w:r w:rsidRPr="5F8EBAA3" w:rsidR="067CB81C"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  <w:t>Obligations et responsabilités des parties concernées</w:t>
      </w:r>
    </w:p>
    <w:p w:rsidR="067CB81C" w:rsidP="66549CB2" w:rsidRDefault="067CB81C" w14:paraId="0A311FD6" w14:textId="4337E103">
      <w:pPr>
        <w:rPr>
          <w:color w:val="666666"/>
          <w:lang w:val="en-CA"/>
        </w:rPr>
      </w:pPr>
      <w:r w:rsidRPr="5F8EBAA3" w:rsidR="067CB81C">
        <w:rPr>
          <w:color w:val="666666"/>
        </w:rPr>
        <w:t>[Décrire les rôles de chaque partenaire]</w:t>
      </w:r>
    </w:p>
    <w:p w:rsidR="067CB81C" w:rsidP="66549CB2" w:rsidRDefault="067CB81C" w14:paraId="70293B18" w14:textId="11B94470">
      <w:pPr>
        <w:numPr>
          <w:ilvl w:val="0"/>
          <w:numId w:val="5"/>
        </w:numPr>
        <w:spacing w:after="0" w:line="240" w:lineRule="auto"/>
        <w:ind w:left="714" w:hanging="357"/>
        <w:rPr>
          <w:color w:val="666666"/>
          <w:lang w:val="en-CA"/>
        </w:rPr>
      </w:pPr>
      <w:r w:rsidRPr="5F8EBAA3" w:rsidR="067CB81C">
        <w:rPr>
          <w:color w:val="666666"/>
        </w:rPr>
        <w:t>Rôle et responsabilités du chef de projet / hébergeur des données</w:t>
      </w:r>
    </w:p>
    <w:p w:rsidR="067CB81C" w:rsidP="66549CB2" w:rsidRDefault="067CB81C" w14:paraId="57503074" w14:textId="62069272">
      <w:pPr>
        <w:numPr>
          <w:ilvl w:val="0"/>
          <w:numId w:val="5"/>
        </w:numPr>
        <w:spacing w:after="0" w:line="240" w:lineRule="auto"/>
        <w:ind w:left="714" w:hanging="357"/>
        <w:rPr>
          <w:color w:val="666666"/>
          <w:lang w:val="en-CA"/>
        </w:rPr>
      </w:pPr>
      <w:r w:rsidRPr="5F8EBAA3" w:rsidR="067CB81C">
        <w:rPr>
          <w:color w:val="666666"/>
        </w:rPr>
        <w:t>Rôle et responsabilités du partenaire fournissant les données</w:t>
      </w:r>
    </w:p>
    <w:p w:rsidR="067CB81C" w:rsidP="66549CB2" w:rsidRDefault="067CB81C" w14:paraId="6AE2C0D6" w14:textId="71582D9D">
      <w:pPr>
        <w:numPr>
          <w:ilvl w:val="0"/>
          <w:numId w:val="5"/>
        </w:numPr>
        <w:spacing w:after="0" w:line="240" w:lineRule="auto"/>
        <w:ind w:left="714" w:hanging="357"/>
        <w:rPr>
          <w:color w:val="666666"/>
          <w:lang w:val="en-CA"/>
        </w:rPr>
      </w:pPr>
      <w:r w:rsidRPr="5F8EBAA3" w:rsidR="067CB81C">
        <w:rPr>
          <w:color w:val="666666"/>
        </w:rPr>
        <w:t>Rôle et responsabilités de toutes les parties participant à l'analyse ou à la production de rapports</w:t>
      </w:r>
    </w:p>
    <w:p w:rsidRPr="00E02A93" w:rsidR="00452F18" w:rsidP="00452F18" w:rsidRDefault="00452F18" w14:paraId="240A9617" w14:textId="77777777">
      <w:pPr>
        <w:rPr>
          <w:rFonts w:eastAsia="Arial" w:cs="Arial"/>
          <w:color w:val="001D35"/>
        </w:rPr>
      </w:pPr>
    </w:p>
    <w:p w:rsidRPr="00E02A93" w:rsidR="00452F18" w:rsidP="5F8EBAA3" w:rsidRDefault="394E92CD" w14:paraId="5FEBADA4" w14:textId="24CC2533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u w:val="single"/>
        </w:rPr>
      </w:pPr>
      <w:r w:rsidRPr="5F8EBAA3" w:rsidR="394E92CD">
        <w:rPr>
          <w:rFonts w:ascii="Aptos" w:hAnsi="Aptos" w:eastAsia="Arial" w:cs="Arial" w:asciiTheme="minorAscii" w:hAnsiTheme="minorAscii"/>
          <w:sz w:val="28"/>
          <w:szCs w:val="28"/>
          <w:u w:val="single"/>
        </w:rPr>
        <w:t>Exigences en matière de consentement</w:t>
      </w:r>
    </w:p>
    <w:p w:rsidR="394E92CD" w:rsidP="66549CB2" w:rsidRDefault="394E92CD" w14:paraId="73D84ABF" w14:textId="00C4A042">
      <w:pPr>
        <w:rPr>
          <w:color w:val="666666"/>
          <w:lang w:val="en-CA"/>
        </w:rPr>
      </w:pPr>
      <w:r w:rsidRPr="5F8EBAA3" w:rsidR="394E92CD">
        <w:rPr>
          <w:color w:val="666666"/>
        </w:rPr>
        <w:t>[Veuillez fournir des détails concernant les processus de consentement, la documentation, les autorisations ou les attentes en matière d'examen ; précisez toute exigence relative aux données issues d'expériences vécues, aux documents basés sur des témoignages, aux données autochtones ou aux informations fournies par des partenaires]</w:t>
      </w:r>
    </w:p>
    <w:p w:rsidRPr="00E02A93" w:rsidR="000B5997" w:rsidP="5F8EBAA3" w:rsidRDefault="10AB6AF1" w14:paraId="563E18DA" w14:textId="3A6E7521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</w:pPr>
      <w:r w:rsidRPr="5F8EBAA3" w:rsidR="10AB6AF1"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  <w:t>Mesures de sécurité</w:t>
      </w:r>
    </w:p>
    <w:p w:rsidR="10AB6AF1" w:rsidP="66549CB2" w:rsidRDefault="10AB6AF1" w14:paraId="24BC35B9" w14:textId="2A90F1E8">
      <w:pPr>
        <w:rPr>
          <w:color w:val="666666"/>
          <w:lang w:val="en-CA"/>
        </w:rPr>
      </w:pPr>
      <w:r w:rsidRPr="5F8EBAA3" w:rsidR="10AB6AF1">
        <w:rPr>
          <w:color w:val="666666"/>
        </w:rPr>
        <w:t>[Décrire les mesures de protection techniques, administratives et physiques adaptées au niveau de sensibilité des données (p. ex. : chiffrement, contrôles d'accès, stockage sécurisé, accès basé sur les rôles, journaux d'audit)]</w:t>
      </w:r>
    </w:p>
    <w:p w:rsidRPr="00E02A93" w:rsidR="00452F18" w:rsidP="5F8EBAA3" w:rsidRDefault="4FA57A5F" w14:paraId="1E6C8C48" w14:textId="47B5DE2E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u w:val="single"/>
        </w:rPr>
      </w:pPr>
      <w:r w:rsidRPr="5F8EBAA3" w:rsidR="4FA57A5F">
        <w:rPr>
          <w:rFonts w:ascii="Aptos" w:hAnsi="Aptos" w:eastAsia="Arial" w:cs="Arial" w:asciiTheme="minorAscii" w:hAnsiTheme="minorAscii"/>
          <w:sz w:val="28"/>
          <w:szCs w:val="28"/>
          <w:u w:val="single"/>
        </w:rPr>
        <w:t>Notification des violations de données et intervention en cas d'incident</w:t>
      </w:r>
    </w:p>
    <w:p w:rsidR="4FA57A5F" w:rsidP="66549CB2" w:rsidRDefault="4FA57A5F" w14:paraId="4282D4A9" w14:textId="1E916377">
      <w:pPr>
        <w:rPr>
          <w:color w:val="666666"/>
          <w:lang w:val="en-CA"/>
        </w:rPr>
      </w:pPr>
      <w:r w:rsidRPr="5F8EBAA3" w:rsidR="4FA57A5F">
        <w:rPr>
          <w:color w:val="666666"/>
        </w:rPr>
        <w:t>[Décrire les protocoles en matière de signalement, de communication et d'atténuation]</w:t>
      </w:r>
    </w:p>
    <w:p w:rsidRPr="00E02A93" w:rsidR="00452F18" w:rsidP="5F8EBAA3" w:rsidRDefault="48D5DD68" w14:paraId="1A978F0D" w14:textId="0AB04573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u w:val="single"/>
        </w:rPr>
      </w:pPr>
      <w:r w:rsidRPr="5F8EBAA3" w:rsidR="48D5DD68">
        <w:rPr>
          <w:rFonts w:ascii="Aptos" w:hAnsi="Aptos" w:eastAsia="Arial" w:cs="Arial" w:asciiTheme="minorAscii" w:hAnsiTheme="minorAscii"/>
          <w:sz w:val="28"/>
          <w:szCs w:val="28"/>
          <w:u w:val="single"/>
        </w:rPr>
        <w:t>Conservation et destruction des données</w:t>
      </w:r>
    </w:p>
    <w:p w:rsidR="48D5DD68" w:rsidP="66549CB2" w:rsidRDefault="48D5DD68" w14:paraId="5F36D96C" w14:textId="74D156C0">
      <w:pPr>
        <w:rPr>
          <w:color w:val="666666"/>
          <w:lang w:val="en-CA"/>
        </w:rPr>
      </w:pPr>
      <w:r w:rsidRPr="5F8EBAA3" w:rsidR="48D5DD68">
        <w:rPr>
          <w:color w:val="666666"/>
        </w:rPr>
        <w:t>[Préciser la durée de conservation des données, les conditions de destruction et la méthode de destruction]</w:t>
      </w:r>
    </w:p>
    <w:p w:rsidRPr="00E02A93" w:rsidR="00452F18" w:rsidP="5F8EBAA3" w:rsidRDefault="322ADDE6" w14:paraId="4D796B06" w14:textId="72F7380A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highlight w:val="white"/>
          <w:u w:val="single"/>
        </w:rPr>
      </w:pPr>
      <w:r w:rsidRPr="5F8EBAA3" w:rsidR="322ADDE6">
        <w:rPr>
          <w:rFonts w:ascii="Aptos" w:hAnsi="Aptos" w:eastAsia="Arial" w:cs="Arial" w:asciiTheme="minorAscii" w:hAnsiTheme="minorAscii"/>
          <w:sz w:val="28"/>
          <w:szCs w:val="28"/>
          <w:u w:val="single"/>
        </w:rPr>
        <w:t>Respect des lois et des règlements et souveraineté des peuples autochtones sur leurs données</w:t>
      </w:r>
    </w:p>
    <w:p w:rsidR="322ADDE6" w:rsidP="66549CB2" w:rsidRDefault="322ADDE6" w14:paraId="69E675BA" w14:textId="16FB42C5">
      <w:pPr>
        <w:rPr>
          <w:color w:val="666666"/>
          <w:lang w:val="en-CA"/>
        </w:rPr>
      </w:pPr>
      <w:r w:rsidRPr="5F8EBAA3" w:rsidR="322ADDE6">
        <w:rPr>
          <w:color w:val="666666"/>
        </w:rPr>
        <w:t>[Énumérez les lois, politiques, normes ou lignes directrices applicables à chaque organisation. Le cas échéant, incluez toute considération relative à la souveraineté autochtone en matière de données, telle que les principes OCAP®, la responsabilité relationnelle, les attentes en matière d'examen communautaire ou d'autres principes de gouvernance dirigés par les Autochtones]</w:t>
      </w:r>
    </w:p>
    <w:p w:rsidRPr="00E02A93" w:rsidR="00452F18" w:rsidP="5F8EBAA3" w:rsidRDefault="13B48685" w14:paraId="6D6DE379" w14:textId="4971B5BB">
      <w:pPr>
        <w:pStyle w:val="Heading2"/>
        <w:rPr>
          <w:rFonts w:ascii="Aptos" w:hAnsi="Aptos" w:eastAsia="Arial" w:cs="Arial" w:asciiTheme="minorAscii" w:hAnsiTheme="minorAscii"/>
          <w:sz w:val="28"/>
          <w:szCs w:val="28"/>
          <w:u w:val="single"/>
        </w:rPr>
      </w:pPr>
      <w:r w:rsidRPr="5F8EBAA3" w:rsidR="13B48685">
        <w:rPr>
          <w:rFonts w:ascii="Aptos" w:hAnsi="Aptos" w:eastAsia="Arial" w:cs="Arial" w:asciiTheme="minorAscii" w:hAnsiTheme="minorAscii"/>
          <w:sz w:val="28"/>
          <w:szCs w:val="28"/>
          <w:u w:val="single"/>
        </w:rPr>
        <w:t>Propriété intellectuelle et propriété des résultats</w:t>
      </w:r>
    </w:p>
    <w:p w:rsidR="13B48685" w:rsidP="66549CB2" w:rsidRDefault="13B48685" w14:paraId="5F5C72E5" w14:textId="3FDF071A">
      <w:pPr>
        <w:rPr>
          <w:color w:val="666666"/>
          <w:lang w:val="en-CA"/>
        </w:rPr>
      </w:pPr>
      <w:r w:rsidRPr="5F8EBAA3" w:rsidR="13B48685">
        <w:rPr>
          <w:color w:val="666666"/>
        </w:rPr>
        <w:t>[Préciser à qui appartiennent les données, à qui appartiennent les analyses ou les produits dérivés, et quels sont les droits de chaque partie quant à leur utilisation future]</w:t>
      </w:r>
    </w:p>
    <w:p w:rsidRPr="00E02A93" w:rsidR="00563661" w:rsidP="5F8EBAA3" w:rsidRDefault="2BDD3424" w14:paraId="09439CB0" w14:textId="30A1E301">
      <w:pPr>
        <w:pStyle w:val="Heading2"/>
        <w:rPr>
          <w:rFonts w:ascii="Aptos" w:hAnsi="Aptos" w:eastAsia="Times New Roman" w:asciiTheme="minorAscii" w:hAnsiTheme="minorAscii"/>
          <w:sz w:val="28"/>
          <w:szCs w:val="28"/>
          <w:u w:val="single"/>
          <w:lang w:val="en-CA" w:eastAsia="en-US"/>
        </w:rPr>
      </w:pPr>
      <w:r w:rsidRPr="5F8EBAA3" w:rsidR="2BDD3424">
        <w:rPr>
          <w:rFonts w:ascii="Aptos" w:hAnsi="Aptos" w:eastAsia="Times New Roman" w:asciiTheme="minorAscii" w:hAnsiTheme="minorAscii"/>
          <w:sz w:val="28"/>
          <w:szCs w:val="28"/>
          <w:u w:val="single"/>
        </w:rPr>
        <w:t>Autorisations d'utilisation publique / de publication</w:t>
      </w:r>
    </w:p>
    <w:p w:rsidR="2BDD3424" w:rsidP="66549CB2" w:rsidRDefault="2BDD3424" w14:paraId="3BC35B6F" w14:textId="4EEFC725">
      <w:pPr>
        <w:rPr>
          <w:color w:val="666666"/>
          <w:lang w:val="en-CA"/>
        </w:rPr>
      </w:pPr>
      <w:r w:rsidRPr="5F8EBAA3" w:rsidR="2BDD3424">
        <w:rPr>
          <w:color w:val="666666"/>
        </w:rPr>
        <w:t>[Précisez si les récits, les citations, les résultats ou les résumés de données peuvent être utilisés publiquement, et à quelles conditions]</w:t>
      </w:r>
    </w:p>
    <w:p w:rsidR="00D44660" w:rsidP="00D44660" w:rsidRDefault="00D44660" w14:paraId="0ADDFA3B" w14:textId="116040A7">
      <w:pPr>
        <w:rPr>
          <w:color w:val="666666"/>
        </w:rPr>
      </w:pPr>
    </w:p>
    <w:p w:rsidR="00563661" w:rsidRDefault="00563661" w14:paraId="055A4DCB" w14:textId="77777777"/>
    <w:sectPr w:rsidR="00563661" w:rsidSect="00F50A1D">
      <w:headerReference w:type="default" r:id="rId10"/>
      <w:headerReference w:type="first" r:id="rId11"/>
      <w:pgSz w:w="12240" w:h="15840" w:orient="portrait"/>
      <w:pgMar w:top="1440" w:right="1440" w:bottom="1440" w:left="1440" w:header="1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EBD" w:rsidP="00F50A1D" w:rsidRDefault="00422EBD" w14:paraId="78D26FE1" w14:textId="77777777">
      <w:pPr>
        <w:spacing w:after="0" w:line="240" w:lineRule="auto"/>
      </w:pPr>
      <w:r>
        <w:separator/>
      </w:r>
    </w:p>
  </w:endnote>
  <w:endnote w:type="continuationSeparator" w:id="0">
    <w:p w:rsidR="00422EBD" w:rsidP="00F50A1D" w:rsidRDefault="00422EBD" w14:paraId="7600BF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EBD" w:rsidP="00F50A1D" w:rsidRDefault="00422EBD" w14:paraId="32D2486D" w14:textId="77777777">
      <w:pPr>
        <w:spacing w:after="0" w:line="240" w:lineRule="auto"/>
      </w:pPr>
      <w:r>
        <w:separator/>
      </w:r>
    </w:p>
  </w:footnote>
  <w:footnote w:type="continuationSeparator" w:id="0">
    <w:p w:rsidR="00422EBD" w:rsidP="00F50A1D" w:rsidRDefault="00422EBD" w14:paraId="237948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0A1D" w:rsidP="00F50A1D" w:rsidRDefault="00F50A1D" w14:paraId="02744363" w14:textId="4CA353B6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50A1D" w:rsidP="00395EC5" w:rsidRDefault="00395EC5" w14:paraId="24C53C51" w14:textId="04FC5FC5">
    <w:pPr>
      <w:pStyle w:val="Header"/>
      <w:ind w:left="-1440"/>
    </w:pPr>
    <w:r w:rsidR="5F8EBAA3">
      <w:drawing>
        <wp:inline wp14:editId="3C1540DC" wp14:anchorId="67F8ED37">
          <wp:extent cx="7829074" cy="1303172"/>
          <wp:effectExtent l="0" t="0" r="0" b="5080"/>
          <wp:docPr id="168455505" name="Picture 2" descr="A map of canada with text&#10;&#10;Description automatically generated">
            <a:extLst>
              <a:ext uri="{FF2B5EF4-FFF2-40B4-BE49-F238E27FC236}">
                <a16:creationId xmlns:a16="http://schemas.microsoft.com/office/drawing/2014/main" id="{C651CA92-6549-4303-AA22-4AE683004918}"/>
              </a:ext>
            </a:extLst>
          </wp:docPr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3" descr="A map of canada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7484" cy="1341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2BD3"/>
    <w:multiLevelType w:val="multilevel"/>
    <w:tmpl w:val="0596A8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FB35A7"/>
    <w:multiLevelType w:val="multilevel"/>
    <w:tmpl w:val="ECA2C8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A3CAC"/>
    <w:multiLevelType w:val="multilevel"/>
    <w:tmpl w:val="697C2EC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582302"/>
    <w:multiLevelType w:val="multilevel"/>
    <w:tmpl w:val="922A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AFA5594"/>
    <w:multiLevelType w:val="multilevel"/>
    <w:tmpl w:val="697C2EC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9F6956"/>
    <w:multiLevelType w:val="multilevel"/>
    <w:tmpl w:val="B5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8D55546"/>
    <w:multiLevelType w:val="multilevel"/>
    <w:tmpl w:val="697C2EC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1338378">
    <w:abstractNumId w:val="0"/>
  </w:num>
  <w:num w:numId="2" w16cid:durableId="1426339924">
    <w:abstractNumId w:val="3"/>
  </w:num>
  <w:num w:numId="3" w16cid:durableId="1536236226">
    <w:abstractNumId w:val="2"/>
  </w:num>
  <w:num w:numId="4" w16cid:durableId="1873180609">
    <w:abstractNumId w:val="6"/>
  </w:num>
  <w:num w:numId="5" w16cid:durableId="2144228190">
    <w:abstractNumId w:val="5"/>
  </w:num>
  <w:num w:numId="6" w16cid:durableId="240992092">
    <w:abstractNumId w:val="4"/>
  </w:num>
  <w:num w:numId="7" w16cid:durableId="24958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4F5EA"/>
    <w:rsid w:val="00012B59"/>
    <w:rsid w:val="000A2BC2"/>
    <w:rsid w:val="000B5997"/>
    <w:rsid w:val="000B6C79"/>
    <w:rsid w:val="000E6620"/>
    <w:rsid w:val="000F3BAC"/>
    <w:rsid w:val="00150B18"/>
    <w:rsid w:val="001B3351"/>
    <w:rsid w:val="001E6360"/>
    <w:rsid w:val="002561B0"/>
    <w:rsid w:val="00285975"/>
    <w:rsid w:val="002F420C"/>
    <w:rsid w:val="0036554A"/>
    <w:rsid w:val="00395EC5"/>
    <w:rsid w:val="003A3BF9"/>
    <w:rsid w:val="003C1D02"/>
    <w:rsid w:val="004015A5"/>
    <w:rsid w:val="00422EBD"/>
    <w:rsid w:val="00422FFA"/>
    <w:rsid w:val="00452F18"/>
    <w:rsid w:val="00485B8C"/>
    <w:rsid w:val="00485BAF"/>
    <w:rsid w:val="004B7CA7"/>
    <w:rsid w:val="004F6EEC"/>
    <w:rsid w:val="00563661"/>
    <w:rsid w:val="0057336F"/>
    <w:rsid w:val="005A2DED"/>
    <w:rsid w:val="00651A0B"/>
    <w:rsid w:val="00684E99"/>
    <w:rsid w:val="007A0786"/>
    <w:rsid w:val="007C25FD"/>
    <w:rsid w:val="00820E1D"/>
    <w:rsid w:val="008245D1"/>
    <w:rsid w:val="008704F8"/>
    <w:rsid w:val="00940BDC"/>
    <w:rsid w:val="00941F1C"/>
    <w:rsid w:val="009B6192"/>
    <w:rsid w:val="009D0EC2"/>
    <w:rsid w:val="009E7AEA"/>
    <w:rsid w:val="00A06B88"/>
    <w:rsid w:val="00A80515"/>
    <w:rsid w:val="00A85638"/>
    <w:rsid w:val="00B471E7"/>
    <w:rsid w:val="00CE1340"/>
    <w:rsid w:val="00D321F5"/>
    <w:rsid w:val="00D44660"/>
    <w:rsid w:val="00D87B99"/>
    <w:rsid w:val="00DC5402"/>
    <w:rsid w:val="00DE1C2D"/>
    <w:rsid w:val="00E02A93"/>
    <w:rsid w:val="00E63A47"/>
    <w:rsid w:val="00EA051A"/>
    <w:rsid w:val="00ED03FA"/>
    <w:rsid w:val="00EF6BED"/>
    <w:rsid w:val="00EF784B"/>
    <w:rsid w:val="00F50A1D"/>
    <w:rsid w:val="00F824FA"/>
    <w:rsid w:val="00F93507"/>
    <w:rsid w:val="067CB81C"/>
    <w:rsid w:val="06F004F4"/>
    <w:rsid w:val="06FF874A"/>
    <w:rsid w:val="0DFDC2D8"/>
    <w:rsid w:val="0F91339E"/>
    <w:rsid w:val="10AB6AF1"/>
    <w:rsid w:val="12E2D254"/>
    <w:rsid w:val="13B48685"/>
    <w:rsid w:val="14A8A7F5"/>
    <w:rsid w:val="16A2DD0D"/>
    <w:rsid w:val="17AE983A"/>
    <w:rsid w:val="1867403B"/>
    <w:rsid w:val="1C58E8D4"/>
    <w:rsid w:val="24506A4C"/>
    <w:rsid w:val="29DFEBDA"/>
    <w:rsid w:val="2BDD3424"/>
    <w:rsid w:val="2C24F5EA"/>
    <w:rsid w:val="2D6C8AD4"/>
    <w:rsid w:val="322ADDE6"/>
    <w:rsid w:val="32A5E92D"/>
    <w:rsid w:val="33665AFE"/>
    <w:rsid w:val="35CB4D64"/>
    <w:rsid w:val="381FD71A"/>
    <w:rsid w:val="394E92CD"/>
    <w:rsid w:val="39AE9E70"/>
    <w:rsid w:val="3C7153E6"/>
    <w:rsid w:val="3CBC0B19"/>
    <w:rsid w:val="3D8B5D84"/>
    <w:rsid w:val="40A6C472"/>
    <w:rsid w:val="4192228F"/>
    <w:rsid w:val="430EA579"/>
    <w:rsid w:val="47292FC8"/>
    <w:rsid w:val="48D5DD68"/>
    <w:rsid w:val="4BE348E6"/>
    <w:rsid w:val="4C542B57"/>
    <w:rsid w:val="4E532272"/>
    <w:rsid w:val="4FA57A5F"/>
    <w:rsid w:val="54AC5A78"/>
    <w:rsid w:val="54D3714D"/>
    <w:rsid w:val="5A8DB190"/>
    <w:rsid w:val="5B252254"/>
    <w:rsid w:val="5CDB5F3F"/>
    <w:rsid w:val="5F3F7B6D"/>
    <w:rsid w:val="5F8EBAA3"/>
    <w:rsid w:val="600B0EE4"/>
    <w:rsid w:val="6041BA35"/>
    <w:rsid w:val="65272B39"/>
    <w:rsid w:val="66549CB2"/>
    <w:rsid w:val="67A2F13F"/>
    <w:rsid w:val="6C9D58C5"/>
    <w:rsid w:val="6CB16904"/>
    <w:rsid w:val="71E5A57F"/>
    <w:rsid w:val="722022F3"/>
    <w:rsid w:val="72875D71"/>
    <w:rsid w:val="73204405"/>
    <w:rsid w:val="756CF31E"/>
    <w:rsid w:val="76DBBE3F"/>
    <w:rsid w:val="7B923FF4"/>
    <w:rsid w:val="7F99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37377"/>
  <w15:chartTrackingRefBased/>
  <w15:docId w15:val="{1D46CEAF-2A44-4718-84BD-60DF3496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F8EBAA3"/>
    <w:rPr>
      <w:noProof w:val="0"/>
      <w:lang w:val="fr-CA"/>
    </w:rPr>
  </w:style>
  <w:style w:type="paragraph" w:styleId="Heading1">
    <w:uiPriority w:val="9"/>
    <w:name w:val="heading 1"/>
    <w:basedOn w:val="Normal"/>
    <w:next w:val="Normal"/>
    <w:qFormat/>
    <w:rsid w:val="5F8EBAA3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F8EBAA3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link w:val="TitleChar"/>
    <w:qFormat/>
    <w:rsid w:val="5F8EBAA3"/>
    <w:rPr>
      <w:rFonts w:ascii="Aptos Display" w:hAnsi="Aptos Display" w:eastAsia="ＭＳ ゴシック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52F18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452F18"/>
    <w:rPr>
      <w:rFonts w:asciiTheme="majorHAnsi" w:hAnsiTheme="majorHAnsi" w:eastAsiaTheme="majorEastAsia" w:cstheme="majorBidi"/>
      <w:sz w:val="56"/>
      <w:szCs w:val="56"/>
    </w:rPr>
  </w:style>
  <w:style w:type="paragraph" w:styleId="NormalWeb">
    <w:uiPriority w:val="99"/>
    <w:name w:val="Normal (Web)"/>
    <w:basedOn w:val="Normal"/>
    <w:unhideWhenUsed/>
    <w:rsid w:val="5F8EBAA3"/>
    <w:rPr>
      <w:rFonts w:ascii="Times New Roman" w:hAnsi="Times New Roman" w:eastAsia="Times New Roman" w:cs="Times New Roman"/>
      <w:lang w:val="en-CA" w:eastAsia="en-US"/>
    </w:rPr>
    <w:pPr>
      <w:spacing w:beforeAutospacing="on" w:afterAutospacing="on" w:line="240" w:lineRule="auto"/>
    </w:pPr>
  </w:style>
  <w:style w:type="character" w:styleId="Strong">
    <w:name w:val="Strong"/>
    <w:basedOn w:val="DefaultParagraphFont"/>
    <w:uiPriority w:val="22"/>
    <w:qFormat/>
    <w:rsid w:val="00422FFA"/>
    <w:rPr>
      <w:b/>
      <w:bCs/>
    </w:rPr>
  </w:style>
  <w:style w:type="paragraph" w:styleId="ListParagraph">
    <w:uiPriority w:val="34"/>
    <w:name w:val="List Paragraph"/>
    <w:basedOn w:val="Normal"/>
    <w:qFormat/>
    <w:rsid w:val="5F8EBAA3"/>
    <w:pPr>
      <w:spacing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824FA"/>
    <w:rPr>
      <w:i/>
      <w:iCs/>
    </w:rPr>
  </w:style>
  <w:style w:type="paragraph" w:styleId="Header">
    <w:uiPriority w:val="99"/>
    <w:name w:val="header"/>
    <w:basedOn w:val="Normal"/>
    <w:unhideWhenUsed/>
    <w:link w:val="HeaderChar"/>
    <w:rsid w:val="5F8EBAA3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0A1D"/>
  </w:style>
  <w:style w:type="paragraph" w:styleId="Footer">
    <w:uiPriority w:val="99"/>
    <w:name w:val="footer"/>
    <w:basedOn w:val="Normal"/>
    <w:unhideWhenUsed/>
    <w:link w:val="FooterChar"/>
    <w:rsid w:val="5F8EBAA3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9dc0c-f34c-48d7-87f3-d6f181552d0d" xsi:nil="true"/>
    <lcf76f155ced4ddcb4097134ff3c332f xmlns="2caa27f1-d534-4a8b-b10c-9f58f08620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4AE3E279E77488BF0BA53A08A81FD" ma:contentTypeVersion="15" ma:contentTypeDescription="Create a new document." ma:contentTypeScope="" ma:versionID="7932c7bd65b6746c21dce6657e6f2227">
  <xsd:schema xmlns:xsd="http://www.w3.org/2001/XMLSchema" xmlns:xs="http://www.w3.org/2001/XMLSchema" xmlns:p="http://schemas.microsoft.com/office/2006/metadata/properties" xmlns:ns2="2caa27f1-d534-4a8b-b10c-9f58f08620bc" xmlns:ns3="cf09dc0c-f34c-48d7-87f3-d6f181552d0d" targetNamespace="http://schemas.microsoft.com/office/2006/metadata/properties" ma:root="true" ma:fieldsID="84ba978b1f17ff98da0c6d72da09fc4a" ns2:_="" ns3:_="">
    <xsd:import namespace="2caa27f1-d534-4a8b-b10c-9f58f08620bc"/>
    <xsd:import namespace="cf09dc0c-f34c-48d7-87f3-d6f181552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27f1-d534-4a8b-b10c-9f58f0862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d77201-df08-4ba1-8d14-6b44dec5b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9dc0c-f34c-48d7-87f3-d6f181552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fc5068-ba74-464b-bb51-08d5837a8e40}" ma:internalName="TaxCatchAll" ma:showField="CatchAllData" ma:web="cf09dc0c-f34c-48d7-87f3-d6f181552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3712D-C82E-41EF-A963-18BF09EB7C87}">
  <ds:schemaRefs>
    <ds:schemaRef ds:uri="http://schemas.microsoft.com/office/2006/metadata/properties"/>
    <ds:schemaRef ds:uri="http://schemas.microsoft.com/office/infopath/2007/PartnerControls"/>
    <ds:schemaRef ds:uri="cf09dc0c-f34c-48d7-87f3-d6f181552d0d"/>
    <ds:schemaRef ds:uri="2caa27f1-d534-4a8b-b10c-9f58f08620bc"/>
  </ds:schemaRefs>
</ds:datastoreItem>
</file>

<file path=customXml/itemProps2.xml><?xml version="1.0" encoding="utf-8"?>
<ds:datastoreItem xmlns:ds="http://schemas.openxmlformats.org/officeDocument/2006/customXml" ds:itemID="{B17428FE-34DF-4554-88D0-D084797D9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27f1-d534-4a8b-b10c-9f58f08620bc"/>
    <ds:schemaRef ds:uri="cf09dc0c-f34c-48d7-87f3-d6f181552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1E54C-D67D-43CB-94FE-AC85E9795C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 McKeown</dc:creator>
  <keywords/>
  <dc:description/>
  <lastModifiedBy>Melanie Bania</lastModifiedBy>
  <revision>14</revision>
  <dcterms:created xsi:type="dcterms:W3CDTF">2026-02-17T20:41:00.0000000Z</dcterms:created>
  <dcterms:modified xsi:type="dcterms:W3CDTF">2026-05-07T18:53:02.4321627Z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0x0101000794AE3E279E77488BF0BA53A08A81FD</vt:lpwstr>
  </property>
  <property fmtid="{D5CDD505-2E9C-101B-9397-08002B2CF9AE}" pid="3" name="MediaServiceImageTags">
    <vt:lpwstr/>
  </property>
</Properties>
</file>